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D18B7" w14:textId="77777777" w:rsidR="006545FB" w:rsidRDefault="006545FB" w:rsidP="00E74B02">
      <w:pPr>
        <w:pStyle w:val="a3"/>
        <w:ind w:firstLine="714"/>
        <w:jc w:val="center"/>
        <w:rPr>
          <w:rFonts w:ascii="Times New Roman" w:hAnsi="Times New Roman"/>
          <w:b/>
          <w:sz w:val="28"/>
          <w:szCs w:val="28"/>
          <w:lang w:val="ru-RU"/>
        </w:rPr>
      </w:pPr>
      <w:r w:rsidRPr="00E74B02">
        <w:rPr>
          <w:rFonts w:ascii="Times New Roman" w:hAnsi="Times New Roman"/>
          <w:b/>
          <w:sz w:val="28"/>
          <w:szCs w:val="28"/>
          <w:lang w:val="ru-RU"/>
        </w:rPr>
        <w:t>Рассмотрение жалоб и апелляций</w:t>
      </w:r>
    </w:p>
    <w:p w14:paraId="2B69CD2B" w14:textId="77777777" w:rsidR="00E74B02" w:rsidRPr="00E74B02" w:rsidRDefault="00E74B02" w:rsidP="00E74B02">
      <w:pPr>
        <w:pStyle w:val="a3"/>
        <w:ind w:firstLine="714"/>
        <w:jc w:val="center"/>
        <w:rPr>
          <w:rFonts w:ascii="Times New Roman" w:hAnsi="Times New Roman"/>
          <w:b/>
          <w:sz w:val="28"/>
          <w:szCs w:val="28"/>
          <w:lang w:val="ru-RU"/>
        </w:rPr>
      </w:pPr>
    </w:p>
    <w:p w14:paraId="14F0B64E" w14:textId="77777777" w:rsidR="006545FB" w:rsidRPr="00BF6CD5" w:rsidRDefault="006545FB" w:rsidP="006545FB">
      <w:pPr>
        <w:pStyle w:val="a3"/>
        <w:ind w:firstLine="714"/>
        <w:jc w:val="both"/>
        <w:rPr>
          <w:rFonts w:ascii="Times New Roman" w:hAnsi="Times New Roman"/>
          <w:spacing w:val="-4"/>
          <w:sz w:val="28"/>
          <w:szCs w:val="28"/>
          <w:shd w:val="clear" w:color="auto" w:fill="FFFFFF"/>
          <w:lang w:val="ru-RU"/>
        </w:rPr>
      </w:pPr>
      <w:r w:rsidRPr="00BF6CD5">
        <w:rPr>
          <w:rFonts w:ascii="Times New Roman" w:hAnsi="Times New Roman"/>
          <w:spacing w:val="-4"/>
          <w:sz w:val="28"/>
          <w:szCs w:val="28"/>
          <w:shd w:val="clear" w:color="auto" w:fill="FFFFFF"/>
        </w:rPr>
        <w:t xml:space="preserve">В </w:t>
      </w:r>
      <w:r w:rsidRPr="00BF6CD5">
        <w:rPr>
          <w:rFonts w:ascii="Times New Roman" w:hAnsi="Times New Roman"/>
          <w:spacing w:val="-4"/>
          <w:sz w:val="28"/>
          <w:szCs w:val="28"/>
          <w:shd w:val="clear" w:color="auto" w:fill="FFFFFF"/>
          <w:lang w:val="ru-RU"/>
        </w:rPr>
        <w:t>О</w:t>
      </w:r>
      <w:r w:rsidRPr="00BF6CD5">
        <w:rPr>
          <w:rFonts w:ascii="Times New Roman" w:hAnsi="Times New Roman"/>
          <w:spacing w:val="-4"/>
          <w:sz w:val="28"/>
          <w:szCs w:val="28"/>
          <w:shd w:val="clear" w:color="auto" w:fill="FFFFFF"/>
        </w:rPr>
        <w:t xml:space="preserve">ргане по сертификации </w:t>
      </w:r>
      <w:r w:rsidRPr="00BF6CD5">
        <w:rPr>
          <w:rFonts w:ascii="Times New Roman" w:hAnsi="Times New Roman"/>
          <w:spacing w:val="-4"/>
          <w:sz w:val="28"/>
          <w:szCs w:val="28"/>
          <w:shd w:val="clear" w:color="auto" w:fill="FFFFFF"/>
          <w:lang w:val="ru-RU"/>
        </w:rPr>
        <w:t>сельскохозяйственной техники и тракторов</w:t>
      </w:r>
      <w:r w:rsidRPr="00BF6CD5">
        <w:rPr>
          <w:rFonts w:ascii="Times New Roman" w:hAnsi="Times New Roman"/>
          <w:spacing w:val="-4"/>
          <w:sz w:val="28"/>
          <w:szCs w:val="28"/>
          <w:shd w:val="clear" w:color="auto" w:fill="FFFFFF"/>
        </w:rPr>
        <w:t xml:space="preserve"> процесс получения, оценивания и принятия решений в отношении жалоб осуществляется в соответствии с Законом Республики Беларусь от 18 июля 2011 № 300-З «Об обращениях граждан и юридических лиц».</w:t>
      </w:r>
    </w:p>
    <w:p w14:paraId="718E83FB" w14:textId="77777777" w:rsidR="006545FB" w:rsidRPr="00BF6CD5" w:rsidRDefault="006545FB" w:rsidP="006545FB">
      <w:pPr>
        <w:pStyle w:val="a3"/>
        <w:ind w:firstLine="714"/>
        <w:jc w:val="both"/>
        <w:rPr>
          <w:rFonts w:ascii="Times New Roman" w:hAnsi="Times New Roman"/>
          <w:sz w:val="28"/>
          <w:szCs w:val="28"/>
          <w:lang w:val="ru-RU"/>
        </w:rPr>
      </w:pPr>
      <w:r w:rsidRPr="00BF6CD5">
        <w:rPr>
          <w:rFonts w:ascii="Times New Roman" w:hAnsi="Times New Roman"/>
          <w:sz w:val="28"/>
          <w:szCs w:val="28"/>
        </w:rPr>
        <w:t>Жалоба (апелляция), содержащая наименование и реквизиты заявителя, объект и суть жалобы, подаётся в письменном виде по почте, факсу либо на электронный адрес РУП «НПЦ НАН Беларуси по механизации сельского хозяйства» и регистрируется ответственн</w:t>
      </w:r>
      <w:r w:rsidRPr="00BF6CD5">
        <w:rPr>
          <w:rFonts w:ascii="Times New Roman" w:hAnsi="Times New Roman"/>
          <w:sz w:val="28"/>
          <w:szCs w:val="28"/>
          <w:lang w:val="ru-RU"/>
        </w:rPr>
        <w:t>ым ведущим специалистом</w:t>
      </w:r>
      <w:r w:rsidRPr="00BF6CD5">
        <w:rPr>
          <w:rFonts w:ascii="Times New Roman" w:hAnsi="Times New Roman"/>
          <w:sz w:val="28"/>
          <w:szCs w:val="28"/>
        </w:rPr>
        <w:t xml:space="preserve"> </w:t>
      </w:r>
      <w:r w:rsidRPr="00BF6CD5">
        <w:rPr>
          <w:rFonts w:ascii="Times New Roman" w:hAnsi="Times New Roman"/>
          <w:sz w:val="28"/>
          <w:szCs w:val="28"/>
          <w:lang w:val="ru-RU"/>
        </w:rPr>
        <w:t>отдала кадровой и организационной работы</w:t>
      </w:r>
      <w:r w:rsidRPr="00BF6CD5">
        <w:rPr>
          <w:rFonts w:ascii="Times New Roman" w:hAnsi="Times New Roman"/>
          <w:sz w:val="28"/>
          <w:szCs w:val="28"/>
        </w:rPr>
        <w:t xml:space="preserve"> РУП «НПЦ НАН Беларуси по механизации сельского хозяйства» с присвоением входящего номера и даты поступления. </w:t>
      </w:r>
    </w:p>
    <w:p w14:paraId="036A367D" w14:textId="77777777" w:rsidR="006545FB" w:rsidRPr="00BF6CD5" w:rsidRDefault="006545FB" w:rsidP="006545FB">
      <w:pPr>
        <w:pStyle w:val="a3"/>
        <w:ind w:firstLine="714"/>
        <w:jc w:val="both"/>
        <w:rPr>
          <w:rFonts w:ascii="Times New Roman" w:hAnsi="Times New Roman"/>
          <w:sz w:val="28"/>
          <w:szCs w:val="28"/>
          <w:lang w:val="ru-RU"/>
        </w:rPr>
      </w:pPr>
      <w:r w:rsidRPr="00BF6CD5">
        <w:rPr>
          <w:rFonts w:ascii="Times New Roman" w:hAnsi="Times New Roman"/>
          <w:sz w:val="28"/>
          <w:szCs w:val="28"/>
        </w:rPr>
        <w:t>Состав</w:t>
      </w:r>
      <w:r w:rsidRPr="00BF6CD5">
        <w:rPr>
          <w:rFonts w:ascii="Times New Roman" w:hAnsi="Times New Roman"/>
          <w:sz w:val="28"/>
          <w:szCs w:val="28"/>
          <w:lang w:val="ru-RU"/>
        </w:rPr>
        <w:t xml:space="preserve"> </w:t>
      </w:r>
      <w:r w:rsidRPr="00BF6CD5">
        <w:rPr>
          <w:rFonts w:ascii="Times New Roman" w:hAnsi="Times New Roman"/>
          <w:sz w:val="28"/>
          <w:szCs w:val="28"/>
        </w:rPr>
        <w:t>документов, прилагаемых к жалобе (апелляции), определяется заявителем, в зависимости от существа спорной ситуации.</w:t>
      </w:r>
    </w:p>
    <w:p w14:paraId="1CB90818" w14:textId="77777777" w:rsidR="006545FB" w:rsidRPr="00BF6CD5" w:rsidRDefault="006545FB" w:rsidP="006545FB">
      <w:pPr>
        <w:pStyle w:val="a3"/>
        <w:ind w:firstLine="714"/>
        <w:jc w:val="both"/>
        <w:rPr>
          <w:rFonts w:ascii="Times New Roman" w:hAnsi="Times New Roman"/>
          <w:sz w:val="28"/>
          <w:szCs w:val="28"/>
          <w:lang w:val="ru-RU"/>
        </w:rPr>
      </w:pPr>
      <w:r w:rsidRPr="00BF6CD5">
        <w:rPr>
          <w:rFonts w:ascii="Times New Roman" w:hAnsi="Times New Roman"/>
          <w:sz w:val="28"/>
          <w:szCs w:val="28"/>
        </w:rPr>
        <w:t xml:space="preserve">Жалоба (апелляция) направляется на рассмотрение </w:t>
      </w:r>
      <w:r w:rsidRPr="00BF6CD5">
        <w:rPr>
          <w:rFonts w:ascii="Times New Roman" w:hAnsi="Times New Roman"/>
          <w:sz w:val="28"/>
          <w:szCs w:val="28"/>
          <w:lang w:val="ru-RU"/>
        </w:rPr>
        <w:t xml:space="preserve">генеральному директору </w:t>
      </w:r>
      <w:r w:rsidRPr="00BF6CD5">
        <w:rPr>
          <w:rFonts w:ascii="Times New Roman" w:hAnsi="Times New Roman"/>
          <w:sz w:val="28"/>
          <w:szCs w:val="28"/>
        </w:rPr>
        <w:t>РУП «НПЦ НАН Беларуси по механизации сельского хозяйства»</w:t>
      </w:r>
      <w:r w:rsidRPr="00BF6CD5">
        <w:rPr>
          <w:sz w:val="28"/>
          <w:szCs w:val="28"/>
        </w:rPr>
        <w:t xml:space="preserve"> </w:t>
      </w:r>
      <w:r w:rsidRPr="00BF6CD5">
        <w:rPr>
          <w:rFonts w:ascii="Times New Roman" w:hAnsi="Times New Roman"/>
          <w:sz w:val="28"/>
          <w:szCs w:val="28"/>
        </w:rPr>
        <w:t xml:space="preserve">на предмет установления, относится ли она к деятельности </w:t>
      </w:r>
      <w:r w:rsidRPr="00BF6CD5">
        <w:rPr>
          <w:rFonts w:ascii="Times New Roman" w:hAnsi="Times New Roman"/>
          <w:sz w:val="28"/>
          <w:szCs w:val="28"/>
          <w:lang w:val="ru-RU"/>
        </w:rPr>
        <w:t>О</w:t>
      </w:r>
      <w:r w:rsidRPr="00BF6CD5">
        <w:rPr>
          <w:rFonts w:ascii="Times New Roman" w:hAnsi="Times New Roman"/>
          <w:sz w:val="28"/>
          <w:szCs w:val="28"/>
        </w:rPr>
        <w:t>ргана по сертификации.</w:t>
      </w:r>
    </w:p>
    <w:p w14:paraId="01783A6B" w14:textId="77777777" w:rsidR="006545FB" w:rsidRPr="00E74B02" w:rsidRDefault="006545FB" w:rsidP="006545FB">
      <w:pPr>
        <w:pStyle w:val="a6"/>
        <w:shd w:val="clear" w:color="auto" w:fill="FFFFFF"/>
        <w:spacing w:before="0" w:beforeAutospacing="0" w:after="0" w:afterAutospacing="0"/>
        <w:ind w:firstLine="714"/>
        <w:jc w:val="both"/>
        <w:rPr>
          <w:b/>
          <w:sz w:val="28"/>
          <w:szCs w:val="28"/>
        </w:rPr>
      </w:pPr>
      <w:r w:rsidRPr="00E74B02">
        <w:rPr>
          <w:b/>
          <w:spacing w:val="-4"/>
          <w:sz w:val="28"/>
          <w:szCs w:val="28"/>
        </w:rPr>
        <w:t>Анонимные обращения принимаются во внимание, но рассмотрению не подлежат.</w:t>
      </w:r>
    </w:p>
    <w:p w14:paraId="7C65C919" w14:textId="77777777" w:rsidR="006545FB" w:rsidRPr="00BF6CD5" w:rsidRDefault="006545FB" w:rsidP="006545FB">
      <w:pPr>
        <w:pStyle w:val="a3"/>
        <w:ind w:firstLine="714"/>
        <w:jc w:val="both"/>
        <w:rPr>
          <w:rFonts w:ascii="Times New Roman" w:hAnsi="Times New Roman"/>
          <w:sz w:val="28"/>
          <w:szCs w:val="28"/>
          <w:lang w:val="ru-RU"/>
        </w:rPr>
      </w:pPr>
      <w:r w:rsidRPr="00BF6CD5">
        <w:rPr>
          <w:rFonts w:ascii="Times New Roman" w:hAnsi="Times New Roman"/>
          <w:sz w:val="28"/>
          <w:szCs w:val="28"/>
        </w:rPr>
        <w:t xml:space="preserve">Если жалоба (апелляция) не относится к деятельности </w:t>
      </w:r>
      <w:r w:rsidRPr="00BF6CD5">
        <w:rPr>
          <w:rFonts w:ascii="Times New Roman" w:hAnsi="Times New Roman"/>
          <w:sz w:val="28"/>
          <w:szCs w:val="28"/>
          <w:lang w:val="ru-RU"/>
        </w:rPr>
        <w:t>О</w:t>
      </w:r>
      <w:r w:rsidRPr="00BF6CD5">
        <w:rPr>
          <w:rFonts w:ascii="Times New Roman" w:hAnsi="Times New Roman"/>
          <w:sz w:val="28"/>
          <w:szCs w:val="28"/>
        </w:rPr>
        <w:t xml:space="preserve">ргана по сертификации, то заявитель письменно уведомляется об этом не более чем через 2 рабочих дня после даты ее регистрации. </w:t>
      </w:r>
    </w:p>
    <w:p w14:paraId="67E0C70E" w14:textId="77777777" w:rsidR="006545FB" w:rsidRPr="00BF6CD5" w:rsidRDefault="006545FB" w:rsidP="006545FB">
      <w:pPr>
        <w:pStyle w:val="a3"/>
        <w:ind w:firstLine="714"/>
        <w:jc w:val="both"/>
        <w:rPr>
          <w:rFonts w:ascii="Times New Roman" w:hAnsi="Times New Roman"/>
          <w:sz w:val="28"/>
          <w:szCs w:val="28"/>
          <w:lang w:val="ru-RU"/>
        </w:rPr>
      </w:pPr>
      <w:r w:rsidRPr="00BF6CD5">
        <w:rPr>
          <w:rFonts w:ascii="Times New Roman" w:hAnsi="Times New Roman"/>
          <w:sz w:val="28"/>
          <w:szCs w:val="28"/>
        </w:rPr>
        <w:t>Заявителю предоставляется письменное уведомление о том, что жалоба (апелляция) принята к рассмотрению не более, чем через 2 рабочих дня после даты ее регистрации.</w:t>
      </w:r>
    </w:p>
    <w:p w14:paraId="35415CF2" w14:textId="77777777" w:rsidR="006545FB" w:rsidRPr="00BF6CD5" w:rsidRDefault="006545FB" w:rsidP="006545FB">
      <w:pPr>
        <w:shd w:val="clear" w:color="auto" w:fill="FFFFFF"/>
        <w:ind w:firstLine="714"/>
        <w:rPr>
          <w:color w:val="1A1A1A"/>
          <w:sz w:val="28"/>
          <w:szCs w:val="28"/>
        </w:rPr>
      </w:pPr>
      <w:r w:rsidRPr="00BF6CD5">
        <w:rPr>
          <w:color w:val="1A1A1A"/>
          <w:sz w:val="28"/>
          <w:szCs w:val="28"/>
        </w:rPr>
        <w:t>Лицо, подавшее жалобу, имеет право быть приглашенным на заседании Совета по сертификации.</w:t>
      </w:r>
    </w:p>
    <w:p w14:paraId="2797893B" w14:textId="77777777" w:rsidR="006545FB" w:rsidRPr="00BF6CD5" w:rsidRDefault="006545FB" w:rsidP="006545FB">
      <w:pPr>
        <w:pStyle w:val="a3"/>
        <w:ind w:firstLine="714"/>
        <w:jc w:val="both"/>
        <w:rPr>
          <w:rFonts w:ascii="Times New Roman" w:hAnsi="Times New Roman"/>
          <w:sz w:val="28"/>
          <w:szCs w:val="28"/>
        </w:rPr>
      </w:pPr>
      <w:r w:rsidRPr="00BF6CD5">
        <w:rPr>
          <w:rFonts w:ascii="Times New Roman" w:hAnsi="Times New Roman"/>
          <w:sz w:val="28"/>
          <w:szCs w:val="28"/>
        </w:rPr>
        <w:t xml:space="preserve">Подача жалобы (апелляции) от заявителя, ее рассмотрение и принятие решения по ней не должна приводить к каким-либо дискриминирующим действиям в отношении заявителя. </w:t>
      </w:r>
    </w:p>
    <w:p w14:paraId="7B7863B0" w14:textId="77777777" w:rsidR="006545FB" w:rsidRPr="00BF6CD5" w:rsidRDefault="006545FB" w:rsidP="006545FB">
      <w:pPr>
        <w:pStyle w:val="a3"/>
        <w:ind w:firstLine="714"/>
        <w:jc w:val="both"/>
        <w:rPr>
          <w:rFonts w:ascii="Times New Roman" w:hAnsi="Times New Roman"/>
          <w:sz w:val="28"/>
          <w:szCs w:val="28"/>
        </w:rPr>
      </w:pPr>
      <w:r w:rsidRPr="00BF6CD5">
        <w:rPr>
          <w:rFonts w:ascii="Times New Roman" w:hAnsi="Times New Roman"/>
          <w:sz w:val="28"/>
          <w:szCs w:val="28"/>
        </w:rPr>
        <w:t xml:space="preserve">В случае поступления жалобы на продукцию, сертифицированную органом по сертификации, ответственные за рассмотрение жалобы обеспечивают своевременный и полный объем сбора материалов и информации, относящихся к предмету жалобы, а также информации о сертифицированной продукции от изготовителя и/или поставщика для дальнейшего их рассмотрения с целью оценки достоверности жалобы. </w:t>
      </w:r>
    </w:p>
    <w:p w14:paraId="54954D2C" w14:textId="77777777" w:rsidR="006545FB" w:rsidRPr="00BF6CD5" w:rsidRDefault="006545FB" w:rsidP="006545FB">
      <w:pPr>
        <w:pStyle w:val="a3"/>
        <w:ind w:firstLine="714"/>
        <w:jc w:val="both"/>
        <w:rPr>
          <w:rFonts w:ascii="Times New Roman" w:hAnsi="Times New Roman"/>
          <w:sz w:val="28"/>
          <w:szCs w:val="28"/>
        </w:rPr>
      </w:pPr>
      <w:r w:rsidRPr="00BF6CD5">
        <w:rPr>
          <w:rFonts w:ascii="Times New Roman" w:hAnsi="Times New Roman"/>
          <w:sz w:val="28"/>
          <w:szCs w:val="28"/>
        </w:rPr>
        <w:t>При рассмотрении жалобы на продукцию, сертифицированную органом по сертификации, он может провести внепланов</w:t>
      </w:r>
      <w:r w:rsidRPr="00BF6CD5">
        <w:rPr>
          <w:rFonts w:ascii="Times New Roman" w:hAnsi="Times New Roman"/>
          <w:sz w:val="28"/>
          <w:szCs w:val="28"/>
          <w:lang w:val="ru-RU"/>
        </w:rPr>
        <w:t>ую</w:t>
      </w:r>
      <w:r w:rsidRPr="00BF6CD5">
        <w:rPr>
          <w:rFonts w:ascii="Times New Roman" w:hAnsi="Times New Roman"/>
          <w:sz w:val="28"/>
          <w:szCs w:val="28"/>
        </w:rPr>
        <w:t xml:space="preserve"> </w:t>
      </w:r>
      <w:r w:rsidRPr="00BF6CD5">
        <w:rPr>
          <w:rFonts w:ascii="Times New Roman" w:hAnsi="Times New Roman"/>
          <w:sz w:val="28"/>
          <w:szCs w:val="28"/>
          <w:lang w:val="ru-RU"/>
        </w:rPr>
        <w:t>периодическую оценку</w:t>
      </w:r>
      <w:r w:rsidRPr="00BF6CD5">
        <w:rPr>
          <w:rFonts w:ascii="Times New Roman" w:hAnsi="Times New Roman"/>
          <w:sz w:val="28"/>
          <w:szCs w:val="28"/>
        </w:rPr>
        <w:t xml:space="preserve"> </w:t>
      </w:r>
      <w:r w:rsidRPr="00BF6CD5">
        <w:rPr>
          <w:rFonts w:ascii="Times New Roman" w:hAnsi="Times New Roman"/>
          <w:sz w:val="28"/>
          <w:szCs w:val="28"/>
          <w:lang w:val="ru-RU"/>
        </w:rPr>
        <w:t xml:space="preserve">сертифицированной </w:t>
      </w:r>
      <w:r w:rsidRPr="00BF6CD5">
        <w:rPr>
          <w:rFonts w:ascii="Times New Roman" w:hAnsi="Times New Roman"/>
          <w:sz w:val="28"/>
          <w:szCs w:val="28"/>
        </w:rPr>
        <w:t>продукци</w:t>
      </w:r>
      <w:r w:rsidRPr="00BF6CD5">
        <w:rPr>
          <w:rFonts w:ascii="Times New Roman" w:hAnsi="Times New Roman"/>
          <w:sz w:val="28"/>
          <w:szCs w:val="28"/>
          <w:lang w:val="ru-RU"/>
        </w:rPr>
        <w:t>и</w:t>
      </w:r>
      <w:r w:rsidRPr="00BF6CD5">
        <w:rPr>
          <w:rFonts w:ascii="Times New Roman" w:hAnsi="Times New Roman"/>
          <w:sz w:val="28"/>
          <w:szCs w:val="28"/>
        </w:rPr>
        <w:t>, являющейся объектом жалобы, или провести анализ записей данной организации. Информация о необходимости проведения внепланово</w:t>
      </w:r>
      <w:r w:rsidRPr="00BF6CD5">
        <w:rPr>
          <w:rFonts w:ascii="Times New Roman" w:hAnsi="Times New Roman"/>
          <w:sz w:val="28"/>
          <w:szCs w:val="28"/>
          <w:lang w:val="ru-RU"/>
        </w:rPr>
        <w:t>й</w:t>
      </w:r>
      <w:r w:rsidRPr="00BF6CD5">
        <w:rPr>
          <w:rFonts w:ascii="Times New Roman" w:hAnsi="Times New Roman"/>
          <w:sz w:val="28"/>
          <w:szCs w:val="28"/>
        </w:rPr>
        <w:t xml:space="preserve"> </w:t>
      </w:r>
      <w:r w:rsidRPr="00BF6CD5">
        <w:rPr>
          <w:rFonts w:ascii="Times New Roman" w:hAnsi="Times New Roman"/>
          <w:sz w:val="28"/>
          <w:szCs w:val="28"/>
          <w:lang w:val="ru-RU"/>
        </w:rPr>
        <w:t>периодической оценки</w:t>
      </w:r>
      <w:r w:rsidRPr="00BF6CD5">
        <w:rPr>
          <w:rFonts w:ascii="Times New Roman" w:hAnsi="Times New Roman"/>
          <w:sz w:val="28"/>
          <w:szCs w:val="28"/>
        </w:rPr>
        <w:t xml:space="preserve"> доводится до сертифицированной организации заранее в виде официального письма. </w:t>
      </w:r>
    </w:p>
    <w:p w14:paraId="7EBE8319" w14:textId="77777777" w:rsidR="006545FB" w:rsidRPr="00BF6CD5" w:rsidRDefault="006545FB" w:rsidP="006545FB">
      <w:pPr>
        <w:pStyle w:val="a3"/>
        <w:ind w:firstLine="714"/>
        <w:jc w:val="both"/>
        <w:rPr>
          <w:rFonts w:ascii="Times New Roman" w:hAnsi="Times New Roman"/>
          <w:sz w:val="28"/>
          <w:szCs w:val="28"/>
        </w:rPr>
      </w:pPr>
      <w:r w:rsidRPr="00BF6CD5">
        <w:rPr>
          <w:rFonts w:ascii="Times New Roman" w:hAnsi="Times New Roman"/>
          <w:sz w:val="28"/>
          <w:szCs w:val="28"/>
        </w:rPr>
        <w:lastRenderedPageBreak/>
        <w:t>После завершения всех работ по сбору и верификации информации принимается решение о признании на сертифицированную продукцию</w:t>
      </w:r>
      <w:r w:rsidRPr="00BF6CD5">
        <w:rPr>
          <w:rFonts w:ascii="Times New Roman" w:hAnsi="Times New Roman"/>
          <w:sz w:val="28"/>
          <w:szCs w:val="28"/>
          <w:lang w:val="ru-RU"/>
        </w:rPr>
        <w:t xml:space="preserve"> </w:t>
      </w:r>
      <w:r w:rsidRPr="00BF6CD5">
        <w:rPr>
          <w:rFonts w:ascii="Times New Roman" w:hAnsi="Times New Roman"/>
          <w:sz w:val="28"/>
          <w:szCs w:val="28"/>
        </w:rPr>
        <w:t>жалобы обоснованной или необоснованной. В случае обоснованности жалобы орган по сертификации может:</w:t>
      </w:r>
    </w:p>
    <w:p w14:paraId="6DB8486C" w14:textId="77777777" w:rsidR="006545FB" w:rsidRPr="00BF6CD5" w:rsidRDefault="006545FB" w:rsidP="006545FB">
      <w:pPr>
        <w:pStyle w:val="a3"/>
        <w:ind w:firstLine="714"/>
        <w:jc w:val="both"/>
        <w:rPr>
          <w:rFonts w:ascii="Times New Roman" w:hAnsi="Times New Roman"/>
          <w:sz w:val="28"/>
          <w:szCs w:val="28"/>
        </w:rPr>
      </w:pPr>
      <w:r w:rsidRPr="00BF6CD5">
        <w:rPr>
          <w:rFonts w:ascii="Times New Roman" w:hAnsi="Times New Roman"/>
          <w:sz w:val="28"/>
          <w:szCs w:val="28"/>
        </w:rPr>
        <w:t>- определить сроки выполнения соответствующих корректирующих и предупреждающих мероприятий;</w:t>
      </w:r>
    </w:p>
    <w:p w14:paraId="51BF3844" w14:textId="77777777" w:rsidR="006545FB" w:rsidRPr="00BF6CD5" w:rsidRDefault="006545FB" w:rsidP="006545FB">
      <w:pPr>
        <w:pStyle w:val="a3"/>
        <w:ind w:firstLine="714"/>
        <w:jc w:val="both"/>
        <w:rPr>
          <w:rFonts w:ascii="Times New Roman" w:hAnsi="Times New Roman"/>
          <w:sz w:val="28"/>
          <w:szCs w:val="28"/>
        </w:rPr>
      </w:pPr>
      <w:r w:rsidRPr="00BF6CD5">
        <w:rPr>
          <w:rFonts w:ascii="Times New Roman" w:hAnsi="Times New Roman"/>
          <w:sz w:val="28"/>
          <w:szCs w:val="28"/>
        </w:rPr>
        <w:t>- приостановить действие сертификата соответствия;</w:t>
      </w:r>
    </w:p>
    <w:p w14:paraId="2FDE6B3C" w14:textId="77777777" w:rsidR="006545FB" w:rsidRPr="00BF6CD5" w:rsidRDefault="006545FB" w:rsidP="006545FB">
      <w:pPr>
        <w:pStyle w:val="a3"/>
        <w:ind w:firstLine="714"/>
        <w:jc w:val="both"/>
        <w:rPr>
          <w:rFonts w:ascii="Times New Roman" w:hAnsi="Times New Roman"/>
          <w:sz w:val="28"/>
          <w:szCs w:val="28"/>
          <w:lang w:val="ru-RU"/>
        </w:rPr>
      </w:pPr>
      <w:r w:rsidRPr="00BF6CD5">
        <w:rPr>
          <w:rFonts w:ascii="Times New Roman" w:hAnsi="Times New Roman"/>
          <w:sz w:val="28"/>
          <w:szCs w:val="28"/>
        </w:rPr>
        <w:t>- отменить действие выданного сертификата соответствия</w:t>
      </w:r>
      <w:r w:rsidRPr="00BF6CD5">
        <w:rPr>
          <w:rFonts w:ascii="Times New Roman" w:hAnsi="Times New Roman"/>
          <w:sz w:val="28"/>
          <w:szCs w:val="28"/>
          <w:lang w:val="ru-RU"/>
        </w:rPr>
        <w:t>.</w:t>
      </w:r>
    </w:p>
    <w:p w14:paraId="02C4B12C" w14:textId="77777777" w:rsidR="006545FB" w:rsidRPr="00BF6CD5" w:rsidRDefault="006545FB" w:rsidP="006545FB">
      <w:pPr>
        <w:pStyle w:val="a3"/>
        <w:ind w:firstLine="714"/>
        <w:jc w:val="both"/>
        <w:rPr>
          <w:rFonts w:ascii="Times New Roman" w:hAnsi="Times New Roman"/>
          <w:sz w:val="28"/>
          <w:szCs w:val="28"/>
        </w:rPr>
      </w:pPr>
      <w:r w:rsidRPr="00BF6CD5">
        <w:rPr>
          <w:rFonts w:ascii="Times New Roman" w:hAnsi="Times New Roman"/>
          <w:sz w:val="28"/>
          <w:szCs w:val="28"/>
        </w:rPr>
        <w:t xml:space="preserve">Независимость и беспристрастность принимаемого решения в отношении жалобы обеспечивается действующим в органе по сертификации порядком, согласно которому лицо (-а), выполняющее (-ие) работы по сбору и верификации информации, предоставляет (-ют) документально оформленные результаты оценивания руководителю (или заместителю руководителя) органа по сертификации, который проводит анализ данных и принимает решение по жалобе. </w:t>
      </w:r>
    </w:p>
    <w:p w14:paraId="4ECD8654" w14:textId="77777777" w:rsidR="006545FB" w:rsidRPr="00BF6CD5" w:rsidRDefault="006545FB" w:rsidP="006545FB">
      <w:pPr>
        <w:pStyle w:val="a3"/>
        <w:ind w:firstLine="714"/>
        <w:jc w:val="both"/>
        <w:rPr>
          <w:rFonts w:ascii="Times New Roman" w:hAnsi="Times New Roman"/>
          <w:sz w:val="28"/>
          <w:szCs w:val="28"/>
        </w:rPr>
      </w:pPr>
      <w:r w:rsidRPr="00BF6CD5">
        <w:rPr>
          <w:rFonts w:ascii="Times New Roman" w:hAnsi="Times New Roman"/>
          <w:sz w:val="28"/>
          <w:szCs w:val="28"/>
        </w:rPr>
        <w:t xml:space="preserve">Решение по жалобе должно быть принято не позднее одного месяца после ее регистрации. При необходимости проведения специальной проверки или запроса необходимой информации указанный срок может быть продлен, но не более чем на один месяц и с уведомлением об этом заявителя. Решение по жалобе должно содержать: </w:t>
      </w:r>
    </w:p>
    <w:p w14:paraId="3DA717D7" w14:textId="77777777" w:rsidR="006545FB" w:rsidRPr="00BF6CD5" w:rsidRDefault="006545FB" w:rsidP="006545FB">
      <w:pPr>
        <w:pStyle w:val="a3"/>
        <w:ind w:firstLine="714"/>
        <w:jc w:val="both"/>
        <w:rPr>
          <w:rFonts w:ascii="Times New Roman" w:hAnsi="Times New Roman"/>
          <w:sz w:val="28"/>
          <w:szCs w:val="28"/>
        </w:rPr>
      </w:pPr>
      <w:r w:rsidRPr="00BF6CD5">
        <w:rPr>
          <w:rFonts w:ascii="Times New Roman" w:hAnsi="Times New Roman"/>
          <w:sz w:val="28"/>
          <w:szCs w:val="28"/>
        </w:rPr>
        <w:t>- при полном или частичном удовлетворении жалобы– срок и способ ее удовлетворения;</w:t>
      </w:r>
    </w:p>
    <w:p w14:paraId="4E4A5CFC" w14:textId="77777777" w:rsidR="006545FB" w:rsidRPr="00BF6CD5" w:rsidRDefault="006545FB" w:rsidP="006545FB">
      <w:pPr>
        <w:pStyle w:val="a3"/>
        <w:ind w:firstLine="714"/>
        <w:jc w:val="both"/>
        <w:rPr>
          <w:rFonts w:ascii="Times New Roman" w:hAnsi="Times New Roman"/>
          <w:sz w:val="28"/>
          <w:szCs w:val="28"/>
        </w:rPr>
      </w:pPr>
      <w:r w:rsidRPr="00BF6CD5">
        <w:rPr>
          <w:rFonts w:ascii="Times New Roman" w:hAnsi="Times New Roman"/>
          <w:sz w:val="28"/>
          <w:szCs w:val="28"/>
        </w:rPr>
        <w:t>- при полном или частичном отказе в удовлетворении – причины отказа со ссылкой на соответствующие законодательные акты и нормативные документы и доказательства, обосновывающие отказ;</w:t>
      </w:r>
    </w:p>
    <w:p w14:paraId="15DE0D23" w14:textId="77777777" w:rsidR="006545FB" w:rsidRPr="00BF6CD5" w:rsidRDefault="006545FB" w:rsidP="006545FB">
      <w:pPr>
        <w:pStyle w:val="a3"/>
        <w:ind w:firstLine="714"/>
        <w:jc w:val="both"/>
        <w:rPr>
          <w:rFonts w:ascii="Times New Roman" w:hAnsi="Times New Roman"/>
          <w:sz w:val="28"/>
          <w:szCs w:val="28"/>
        </w:rPr>
      </w:pPr>
      <w:r w:rsidRPr="00BF6CD5">
        <w:rPr>
          <w:rFonts w:ascii="Times New Roman" w:hAnsi="Times New Roman"/>
          <w:sz w:val="28"/>
          <w:szCs w:val="28"/>
        </w:rPr>
        <w:t xml:space="preserve">- перечень документов, подтверждающих обоснованность данного решения. </w:t>
      </w:r>
    </w:p>
    <w:p w14:paraId="02AAA62D" w14:textId="77777777" w:rsidR="00E74B02" w:rsidRDefault="006545FB" w:rsidP="006545FB">
      <w:pPr>
        <w:pStyle w:val="a3"/>
        <w:ind w:firstLine="714"/>
        <w:jc w:val="both"/>
        <w:rPr>
          <w:rFonts w:ascii="Times New Roman" w:hAnsi="Times New Roman"/>
          <w:sz w:val="28"/>
          <w:szCs w:val="28"/>
          <w:lang w:val="ru-RU"/>
        </w:rPr>
      </w:pPr>
      <w:r w:rsidRPr="00BF6CD5">
        <w:rPr>
          <w:rFonts w:ascii="Times New Roman" w:hAnsi="Times New Roman"/>
          <w:sz w:val="28"/>
          <w:szCs w:val="28"/>
        </w:rPr>
        <w:t xml:space="preserve">Один экземпляр принятого решения в течение не более 5 рабочих дней с момента его принятия направляется заявителю. </w:t>
      </w:r>
    </w:p>
    <w:p w14:paraId="67B5B123" w14:textId="77777777" w:rsidR="006545FB" w:rsidRPr="00BF6CD5" w:rsidRDefault="006545FB" w:rsidP="006545FB">
      <w:pPr>
        <w:pStyle w:val="a3"/>
        <w:ind w:firstLine="714"/>
        <w:jc w:val="both"/>
        <w:rPr>
          <w:rFonts w:ascii="Times New Roman" w:hAnsi="Times New Roman"/>
          <w:sz w:val="28"/>
          <w:szCs w:val="28"/>
          <w:lang w:val="ru-RU"/>
        </w:rPr>
      </w:pPr>
      <w:r w:rsidRPr="00BF6CD5">
        <w:rPr>
          <w:rFonts w:ascii="Times New Roman" w:hAnsi="Times New Roman"/>
          <w:sz w:val="28"/>
          <w:szCs w:val="28"/>
          <w:lang w:val="ru-RU"/>
        </w:rPr>
        <w:t>Заявителю (апеллянту) предоставляется выписка из протокола Комитета по обеспечению беспристрастности с решением любым удобным способам для заявителя (апеллянта).</w:t>
      </w:r>
    </w:p>
    <w:p w14:paraId="41AAF4FA" w14:textId="77777777" w:rsidR="006545FB" w:rsidRPr="00BF6CD5" w:rsidRDefault="006545FB" w:rsidP="006545FB">
      <w:pPr>
        <w:pStyle w:val="a3"/>
        <w:ind w:firstLine="714"/>
        <w:jc w:val="both"/>
        <w:rPr>
          <w:rFonts w:ascii="Times New Roman" w:hAnsi="Times New Roman"/>
          <w:sz w:val="28"/>
          <w:szCs w:val="28"/>
        </w:rPr>
      </w:pPr>
      <w:r w:rsidRPr="00BF6CD5">
        <w:rPr>
          <w:rFonts w:ascii="Times New Roman" w:hAnsi="Times New Roman"/>
          <w:sz w:val="28"/>
          <w:szCs w:val="28"/>
        </w:rPr>
        <w:t>Если на решение по жалобе (апелляции) в течение 30 календарных дней с момента его отправления не поступило возражения от заявителя, оно считается принятым.</w:t>
      </w:r>
    </w:p>
    <w:p w14:paraId="5684E346" w14:textId="77777777" w:rsidR="00162F98" w:rsidRDefault="006545FB" w:rsidP="00E74B02">
      <w:pPr>
        <w:pStyle w:val="a3"/>
        <w:ind w:firstLine="714"/>
        <w:jc w:val="both"/>
      </w:pPr>
      <w:r w:rsidRPr="00BF6CD5">
        <w:rPr>
          <w:rFonts w:ascii="Times New Roman" w:hAnsi="Times New Roman"/>
          <w:sz w:val="28"/>
          <w:szCs w:val="28"/>
        </w:rPr>
        <w:t xml:space="preserve">Информация о порядке рассмотрения жалоб и апелляций </w:t>
      </w:r>
      <w:r w:rsidRPr="00BF6CD5">
        <w:rPr>
          <w:rFonts w:ascii="Times New Roman" w:hAnsi="Times New Roman"/>
          <w:sz w:val="28"/>
          <w:szCs w:val="28"/>
          <w:lang w:val="ru-RU"/>
        </w:rPr>
        <w:t>О</w:t>
      </w:r>
      <w:r w:rsidRPr="00BF6CD5">
        <w:rPr>
          <w:rFonts w:ascii="Times New Roman" w:hAnsi="Times New Roman"/>
          <w:sz w:val="28"/>
          <w:szCs w:val="28"/>
        </w:rPr>
        <w:t xml:space="preserve">рганом по сертификации </w:t>
      </w:r>
      <w:r w:rsidRPr="00BF6CD5">
        <w:rPr>
          <w:rFonts w:ascii="Times New Roman" w:hAnsi="Times New Roman"/>
          <w:sz w:val="28"/>
          <w:szCs w:val="28"/>
          <w:lang w:val="ru-RU"/>
        </w:rPr>
        <w:t xml:space="preserve">размещена в свободном доступе на интернет-сайте </w:t>
      </w:r>
      <w:r w:rsidRPr="00BF6CD5">
        <w:rPr>
          <w:rFonts w:ascii="Times New Roman" w:hAnsi="Times New Roman"/>
          <w:sz w:val="28"/>
          <w:szCs w:val="28"/>
          <w:lang w:val="ru-RU"/>
        </w:rPr>
        <w:br/>
        <w:t xml:space="preserve">РУП «НПЦ НАН Беларуси по механизации сельского хозяйства» </w:t>
      </w:r>
      <w:r w:rsidRPr="00BF6CD5">
        <w:rPr>
          <w:rFonts w:ascii="Times New Roman" w:hAnsi="Times New Roman"/>
          <w:sz w:val="28"/>
          <w:szCs w:val="28"/>
          <w:lang w:val="ru-RU"/>
        </w:rPr>
        <w:br/>
      </w:r>
      <w:r w:rsidRPr="00BF6CD5">
        <w:rPr>
          <w:rFonts w:ascii="Times New Roman" w:eastAsia="MS Mincho" w:hAnsi="Times New Roman"/>
          <w:sz w:val="28"/>
          <w:szCs w:val="28"/>
          <w:lang w:val="de-DE"/>
        </w:rPr>
        <w:t xml:space="preserve">E-mail: </w:t>
      </w:r>
      <w:hyperlink r:id="rId4" w:history="1">
        <w:r w:rsidRPr="00BF6CD5">
          <w:rPr>
            <w:rStyle w:val="a5"/>
            <w:rFonts w:ascii="Times New Roman" w:eastAsia="MS Mincho" w:hAnsi="Times New Roman"/>
            <w:sz w:val="28"/>
            <w:szCs w:val="28"/>
            <w:lang w:val="en-US"/>
          </w:rPr>
          <w:t>info</w:t>
        </w:r>
        <w:r w:rsidRPr="00BF6CD5">
          <w:rPr>
            <w:rStyle w:val="a5"/>
            <w:rFonts w:ascii="Times New Roman" w:eastAsia="MS Mincho" w:hAnsi="Times New Roman"/>
            <w:sz w:val="28"/>
            <w:szCs w:val="28"/>
            <w:lang w:val="ru-RU"/>
          </w:rPr>
          <w:t>@</w:t>
        </w:r>
        <w:r w:rsidRPr="00BF6CD5">
          <w:rPr>
            <w:rStyle w:val="a5"/>
            <w:rFonts w:ascii="Times New Roman" w:eastAsia="MS Mincho" w:hAnsi="Times New Roman"/>
            <w:sz w:val="28"/>
            <w:szCs w:val="28"/>
            <w:lang w:val="en-US"/>
          </w:rPr>
          <w:t>belagromech</w:t>
        </w:r>
        <w:r w:rsidRPr="00BF6CD5">
          <w:rPr>
            <w:rStyle w:val="a5"/>
            <w:rFonts w:ascii="Times New Roman" w:eastAsia="MS Mincho" w:hAnsi="Times New Roman"/>
            <w:sz w:val="28"/>
            <w:szCs w:val="28"/>
            <w:lang w:val="ru-RU"/>
          </w:rPr>
          <w:t>.</w:t>
        </w:r>
        <w:r w:rsidRPr="00BF6CD5">
          <w:rPr>
            <w:rStyle w:val="a5"/>
            <w:rFonts w:ascii="Times New Roman" w:eastAsia="MS Mincho" w:hAnsi="Times New Roman"/>
            <w:sz w:val="28"/>
            <w:szCs w:val="28"/>
            <w:lang w:val="en-US"/>
          </w:rPr>
          <w:t>by</w:t>
        </w:r>
      </w:hyperlink>
      <w:r w:rsidRPr="00BF6CD5">
        <w:rPr>
          <w:rFonts w:ascii="Times New Roman" w:eastAsia="MS Mincho" w:hAnsi="Times New Roman"/>
          <w:sz w:val="28"/>
          <w:szCs w:val="28"/>
          <w:lang w:val="ru-RU"/>
        </w:rPr>
        <w:t>.</w:t>
      </w:r>
    </w:p>
    <w:sectPr w:rsidR="00F44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E03"/>
    <w:rsid w:val="00162F98"/>
    <w:rsid w:val="005757BC"/>
    <w:rsid w:val="006545FB"/>
    <w:rsid w:val="00CA089D"/>
    <w:rsid w:val="00E74B02"/>
    <w:rsid w:val="00F006BD"/>
    <w:rsid w:val="00F32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5BDB"/>
  <w15:docId w15:val="{DC217586-2D60-4C7E-999C-09B3ECE3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5F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545FB"/>
    <w:rPr>
      <w:rFonts w:ascii="Courier New" w:hAnsi="Courier New"/>
      <w:lang w:val="x-none" w:eastAsia="x-none"/>
    </w:rPr>
  </w:style>
  <w:style w:type="character" w:customStyle="1" w:styleId="a4">
    <w:name w:val="Текст Знак"/>
    <w:basedOn w:val="a0"/>
    <w:link w:val="a3"/>
    <w:rsid w:val="006545FB"/>
    <w:rPr>
      <w:rFonts w:ascii="Courier New" w:eastAsia="Times New Roman" w:hAnsi="Courier New" w:cs="Times New Roman"/>
      <w:sz w:val="20"/>
      <w:szCs w:val="20"/>
      <w:lang w:val="x-none" w:eastAsia="x-none"/>
    </w:rPr>
  </w:style>
  <w:style w:type="character" w:styleId="a5">
    <w:name w:val="Hyperlink"/>
    <w:rsid w:val="006545FB"/>
    <w:rPr>
      <w:rFonts w:cs="Times New Roman"/>
      <w:color w:val="0000FF"/>
      <w:u w:val="single"/>
    </w:rPr>
  </w:style>
  <w:style w:type="paragraph" w:styleId="a6">
    <w:name w:val="Normal (Web)"/>
    <w:basedOn w:val="a"/>
    <w:uiPriority w:val="99"/>
    <w:rsid w:val="006545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belagromech.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Helman</dc:creator>
  <cp:keywords/>
  <dc:description/>
  <cp:lastModifiedBy>Гельман </cp:lastModifiedBy>
  <cp:revision>4</cp:revision>
  <dcterms:created xsi:type="dcterms:W3CDTF">2023-10-31T09:02:00Z</dcterms:created>
  <dcterms:modified xsi:type="dcterms:W3CDTF">2025-12-16T08:04:00Z</dcterms:modified>
</cp:coreProperties>
</file>